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ik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5734" w:rsidRDefault="006F5734" w:rsidP="000474E5">
      <w:pPr>
        <w:spacing w:after="0" w:line="240" w:lineRule="auto"/>
      </w:pPr>
      <w:r>
        <w:separator/>
      </w:r>
    </w:p>
  </w:endnote>
  <w:endnote w:type="continuationSeparator" w:id="0">
    <w:p w:rsidR="006F5734" w:rsidRDefault="006F5734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5734" w:rsidRDefault="006F5734" w:rsidP="000474E5">
      <w:pPr>
        <w:spacing w:after="0" w:line="240" w:lineRule="auto"/>
      </w:pPr>
      <w:r>
        <w:separator/>
      </w:r>
    </w:p>
  </w:footnote>
  <w:footnote w:type="continuationSeparator" w:id="0">
    <w:p w:rsidR="006F5734" w:rsidRDefault="006F5734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9343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806782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9343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806783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9343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806781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6F5734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934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6C6BC5-0FDA-44FC-8159-D7B669D448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2020-12-09T14:52:00Z</dcterms:modified>
</cp:coreProperties>
</file>